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cef9a7bb040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ESPN AS</w:t>
      </w:r>
    </w:p>
    <w:sectPr>
      <w:headerReference xmlns:r="http://schemas.openxmlformats.org/officeDocument/2006/relationships" w:type="default" r:id="Rf0461e85ec884153"/>
      <w:footerReference xmlns:r="http://schemas.openxmlformats.org/officeDocument/2006/relationships" w:type="default" r:id="R7a5447b3c543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ESPN AS   ·   Org.nr 830 792 902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61e85ec884153" /><Relationship Type="http://schemas.openxmlformats.org/officeDocument/2006/relationships/footer" Target="/word/footer1.xml" Id="R7a5447b3c5434a67" /></Relationships>
</file>