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f5a1f36ed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ELAM HOLDING AS</w:t>
      </w:r>
    </w:p>
    <w:sectPr>
      <w:headerReference xmlns:r="http://schemas.openxmlformats.org/officeDocument/2006/relationships" w:type="default" r:id="R2bf4c27640644611"/>
      <w:footerReference xmlns:r="http://schemas.openxmlformats.org/officeDocument/2006/relationships" w:type="default" r:id="Rd58e78a2a908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ELAM HOLDING AS   ·   Org.nr 830 888 772   ·   Blomsterkroken 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4c27640644611" /><Relationship Type="http://schemas.openxmlformats.org/officeDocument/2006/relationships/footer" Target="/word/footer1.xml" Id="Rd58e78a2a90847be" /></Relationships>
</file>