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fe8bef192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FOLLO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FOLLO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f6e6dc39b4927"/>
      <w:footerReference xmlns:r="http://schemas.openxmlformats.org/officeDocument/2006/relationships" w:type="default" r:id="R10fdfb62b57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RØRSERVICE AS   ·   Org.nr 831 058 102   ·   Nygårdsåsen 1A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f6e6dc39b4927" /><Relationship Type="http://schemas.openxmlformats.org/officeDocument/2006/relationships/footer" Target="/word/footer1.xml" Id="R10fdfb62b57e4403" /></Relationships>
</file>