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15a178f4e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NORDRE FOLLO RØRSERVICE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FOLLO RØRSERVICE AS</w:t>
      </w:r>
    </w:p>
    <w:sectPr>
      <w:headerReference xmlns:r="http://schemas.openxmlformats.org/officeDocument/2006/relationships" w:type="default" r:id="Rd694042ee51540a3"/>
      <w:footerReference xmlns:r="http://schemas.openxmlformats.org/officeDocument/2006/relationships" w:type="default" r:id="R8cbdced4e12c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FOLLO RØRSERVICE AS   ·   Org.nr 831 058 102   ·   Nygårdsåsen 1A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FOLLO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4042ee51540a3" /><Relationship Type="http://schemas.openxmlformats.org/officeDocument/2006/relationships/footer" Target="/word/footer1.xml" Id="R8cbdced4e12c4cd6" /></Relationships>
</file>