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a7bcdffa4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RØRSERVICE AS</w:t>
      </w:r>
    </w:p>
    <w:sectPr>
      <w:headerReference xmlns:r="http://schemas.openxmlformats.org/officeDocument/2006/relationships" w:type="default" r:id="R0349689da4e3472b"/>
      <w:footerReference xmlns:r="http://schemas.openxmlformats.org/officeDocument/2006/relationships" w:type="default" r:id="R6fcc6f8cd9f7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RØRSERVICE AS   ·   Org.nr 831 058 102   ·   Nygårdsåsen 1A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9689da4e3472b" /><Relationship Type="http://schemas.openxmlformats.org/officeDocument/2006/relationships/footer" Target="/word/footer1.xml" Id="R6fcc6f8cd9f7447c" /></Relationships>
</file>