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d50c1f969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FOLLO RØRSERVICE AS</w:t>
      </w:r>
    </w:p>
    <w:sectPr>
      <w:headerReference xmlns:r="http://schemas.openxmlformats.org/officeDocument/2006/relationships" w:type="default" r:id="Rea56b7299ec64fde"/>
      <w:footerReference xmlns:r="http://schemas.openxmlformats.org/officeDocument/2006/relationships" w:type="default" r:id="Rf63cac6d2321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RØRSERVICE AS   ·   Org.nr 831 058 102   ·   Nygårdsåsen 1A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6b7299ec64fde" /><Relationship Type="http://schemas.openxmlformats.org/officeDocument/2006/relationships/footer" Target="/word/footer1.xml" Id="Rf63cac6d2321441e" /></Relationships>
</file>