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145ce5a93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BANGS OPPMÅLING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BANGS OPPMÅLING AS</w:t>
      </w:r>
    </w:p>
    <w:sectPr>
      <w:headerReference xmlns:r="http://schemas.openxmlformats.org/officeDocument/2006/relationships" w:type="default" r:id="R3e10a87e4f0e4840"/>
      <w:footerReference xmlns:r="http://schemas.openxmlformats.org/officeDocument/2006/relationships" w:type="default" r:id="R2b50c938a52b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BANGS OPPMÅLING AS   ·   Org.nr 831 292 652   ·   Hamarvegen 11   ·   2613 LILLEHAMMER   ·   Tlf. 61 25 02 30   ·   post@bangs.no   ·   www.bangs.no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BANGS OPPMÅLING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0a87e4f0e4840" /><Relationship Type="http://schemas.openxmlformats.org/officeDocument/2006/relationships/footer" Target="/word/footer1.xml" Id="R2b50c938a52b4a06" /></Relationships>
</file>