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a628822e7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M&amp;V HOLDING AS</w:t>
      </w:r>
    </w:p>
    <w:sectPr>
      <w:headerReference xmlns:r="http://schemas.openxmlformats.org/officeDocument/2006/relationships" w:type="default" r:id="Rccc3bf499f114d91"/>
      <w:footerReference xmlns:r="http://schemas.openxmlformats.org/officeDocument/2006/relationships" w:type="default" r:id="Rebccf6fc29f0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3bf499f114d91" /><Relationship Type="http://schemas.openxmlformats.org/officeDocument/2006/relationships/footer" Target="/word/footer1.xml" Id="Rebccf6fc29f0474c" /></Relationships>
</file>