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901739c25747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M&amp;V HOLDING AS</w:t>
      </w:r>
    </w:p>
    <w:sectPr>
      <w:headerReference xmlns:r="http://schemas.openxmlformats.org/officeDocument/2006/relationships" w:type="default" r:id="R040ee19cd57d43ef"/>
      <w:footerReference xmlns:r="http://schemas.openxmlformats.org/officeDocument/2006/relationships" w:type="default" r:id="Rd6fc4f5ffd92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M&amp;V HOLDING AS   ·   Org.nr 831 722 282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M&amp;V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ee19cd57d43ef" /><Relationship Type="http://schemas.openxmlformats.org/officeDocument/2006/relationships/footer" Target="/word/footer1.xml" Id="Rd6fc4f5ffd924fb4" /></Relationships>
</file>