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da425bd1240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b0ceb285894b77"/>
      <w:footerReference xmlns:r="http://schemas.openxmlformats.org/officeDocument/2006/relationships" w:type="default" r:id="Raf4bfc2df290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0ceb285894b77" /><Relationship Type="http://schemas.openxmlformats.org/officeDocument/2006/relationships/footer" Target="/word/footer1.xml" Id="Raf4bfc2df2904b58" /></Relationships>
</file>