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65194e31a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RÅEL INVEST AS</w:t>
      </w:r>
    </w:p>
    <w:sectPr>
      <w:headerReference xmlns:r="http://schemas.openxmlformats.org/officeDocument/2006/relationships" w:type="default" r:id="R4c6feb77dd834380"/>
      <w:footerReference xmlns:r="http://schemas.openxmlformats.org/officeDocument/2006/relationships" w:type="default" r:id="R9fe72578f061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832 156 752   ·  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feb77dd834380" /><Relationship Type="http://schemas.openxmlformats.org/officeDocument/2006/relationships/footer" Target="/word/footer1.xml" Id="R9fe72578f0614068" /></Relationships>
</file>