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5a5b0a2a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KLIMAENTREPRENØR</w:t>
      </w:r>
    </w:p>
    <w:sectPr>
      <w:headerReference xmlns:r="http://schemas.openxmlformats.org/officeDocument/2006/relationships" w:type="default" r:id="R5d4e0aae32984978"/>
      <w:footerReference xmlns:r="http://schemas.openxmlformats.org/officeDocument/2006/relationships" w:type="default" r:id="Rdb3db192a6d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0aae32984978" /><Relationship Type="http://schemas.openxmlformats.org/officeDocument/2006/relationships/footer" Target="/word/footer1.xml" Id="Rdb3db192a6dd426d" /></Relationships>
</file>