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1f39c63d6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MASKIN ENTREPRENØREN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Kleppestø,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ENTREPRENØREN AS</w:t>
      </w:r>
    </w:p>
    <w:sectPr>
      <w:headerReference xmlns:r="http://schemas.openxmlformats.org/officeDocument/2006/relationships" w:type="default" r:id="Red6136ca1e664156"/>
      <w:footerReference xmlns:r="http://schemas.openxmlformats.org/officeDocument/2006/relationships" w:type="default" r:id="R7fd1291a9578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ENTREPRENØREN AS   ·   Org.nr 833 378 732   ·   Storebotn 27   ·   5309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136ca1e664156" /><Relationship Type="http://schemas.openxmlformats.org/officeDocument/2006/relationships/footer" Target="/word/footer1.xml" Id="R7fd1291a957841be" /></Relationships>
</file>