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14e2a39e8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 BYGG AS</w:t>
      </w:r>
    </w:p>
    <w:sectPr>
      <w:headerReference xmlns:r="http://schemas.openxmlformats.org/officeDocument/2006/relationships" w:type="default" r:id="R5403544a21dc48d0"/>
      <w:footerReference xmlns:r="http://schemas.openxmlformats.org/officeDocument/2006/relationships" w:type="default" r:id="Raadfe8b406f2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 BYGG AS   ·   Org.nr 833 895 052   ·   Bergsjordet 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3544a21dc48d0" /><Relationship Type="http://schemas.openxmlformats.org/officeDocument/2006/relationships/footer" Target="/word/footer1.xml" Id="Raadfe8b406f243ce" /></Relationships>
</file>