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62453a792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6dde28a8f6fe4f9f"/>
      <w:footerReference xmlns:r="http://schemas.openxmlformats.org/officeDocument/2006/relationships" w:type="default" r:id="Refa9ad62d3ba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e28a8f6fe4f9f" /><Relationship Type="http://schemas.openxmlformats.org/officeDocument/2006/relationships/footer" Target="/word/footer1.xml" Id="Refa9ad62d3ba4f01" /></Relationships>
</file>