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f1d0dbb32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ROLLAND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ROLLAND VVS AS</w:t>
      </w:r>
    </w:p>
    <w:sectPr>
      <w:headerReference xmlns:r="http://schemas.openxmlformats.org/officeDocument/2006/relationships" w:type="default" r:id="Re7faec4d1b8e4eea"/>
      <w:footerReference xmlns:r="http://schemas.openxmlformats.org/officeDocument/2006/relationships" w:type="default" r:id="Rdbb4ceaa8f70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ROLLAND VVS AS   ·   Org.nr 834 515 202   ·   Åsheimsvegen 163   ·   5260 INDRE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aec4d1b8e4eea" /><Relationship Type="http://schemas.openxmlformats.org/officeDocument/2006/relationships/footer" Target="/word/footer1.xml" Id="Rdbb4ceaa8f704863" /></Relationships>
</file>