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cac59bfd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PERSSON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PERSSON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714fa57d14e4c"/>
      <w:footerReference xmlns:r="http://schemas.openxmlformats.org/officeDocument/2006/relationships" w:type="default" r:id="Ra2b4e157c468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714fa57d14e4c" /><Relationship Type="http://schemas.openxmlformats.org/officeDocument/2006/relationships/footer" Target="/word/footer1.xml" Id="Ra2b4e157c4684be8" /></Relationships>
</file>