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6584ce292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PERSSON ELEKTRO AS, org.nr 834 735 032,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PERSSON ELEKTRO AS</w:t>
      </w:r>
    </w:p>
    <w:sectPr>
      <w:headerReference xmlns:r="http://schemas.openxmlformats.org/officeDocument/2006/relationships" w:type="default" r:id="R67dade65a03e4dfd"/>
      <w:footerReference xmlns:r="http://schemas.openxmlformats.org/officeDocument/2006/relationships" w:type="default" r:id="R2c1d6536f909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PERSSON ELEKTRO AS   ·   Org.nr 834 735 032   ·   Haugevegen 86   ·   5515 HAUGESUND   ·   Tlf. 52 72 86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PERSSON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ade65a03e4dfd" /><Relationship Type="http://schemas.openxmlformats.org/officeDocument/2006/relationships/footer" Target="/word/footer1.xml" Id="R2c1d6536f90942f7" /></Relationships>
</file>