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f823d7fd44d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RØRKOMPETANSE AS</w:t>
      </w:r>
    </w:p>
    <w:sectPr>
      <w:headerReference xmlns:r="http://schemas.openxmlformats.org/officeDocument/2006/relationships" w:type="default" r:id="R42f0856728254455"/>
      <w:footerReference xmlns:r="http://schemas.openxmlformats.org/officeDocument/2006/relationships" w:type="default" r:id="R52f2369a1b6341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RØRKOMPETANSE AS   ·   Org.nr 834 792 192   ·   Damveien 5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RØRKOMPETANSE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f0856728254455" /><Relationship Type="http://schemas.openxmlformats.org/officeDocument/2006/relationships/footer" Target="/word/footer1.xml" Id="R52f2369a1b634132" /></Relationships>
</file>