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dd6311807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TROND 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TROND 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7ea874d5b4c5a"/>
      <w:footerReference xmlns:r="http://schemas.openxmlformats.org/officeDocument/2006/relationships" w:type="default" r:id="R4c8676fd2687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TROND NIELSEN AS   ·   Org.nr 834 883 392   ·   Nattlandsfjellet 1   ·   5098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TROND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7ea874d5b4c5a" /><Relationship Type="http://schemas.openxmlformats.org/officeDocument/2006/relationships/footer" Target="/word/footer1.xml" Id="R4c8676fd268744e1" /></Relationships>
</file>