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4dc5a07d6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RENEGADE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RENEGADE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27544b79a4d4e"/>
      <w:footerReference xmlns:r="http://schemas.openxmlformats.org/officeDocument/2006/relationships" w:type="default" r:id="R70dde4097c58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RENEGADE AS   ·   Org.nr 835 448 002   ·   Glaservegen 127   ·   3727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RENEGADE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27544b79a4d4e" /><Relationship Type="http://schemas.openxmlformats.org/officeDocument/2006/relationships/footer" Target="/word/footer1.xml" Id="R70dde4097c584730" /></Relationships>
</file>