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50933aa96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AGROCONSULT AS</w:t>
      </w:r>
    </w:p>
    <w:sectPr>
      <w:headerReference xmlns:r="http://schemas.openxmlformats.org/officeDocument/2006/relationships" w:type="default" r:id="R8111db58c7a94b00"/>
      <w:footerReference xmlns:r="http://schemas.openxmlformats.org/officeDocument/2006/relationships" w:type="default" r:id="R439345ddce86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1db58c7a94b00" /><Relationship Type="http://schemas.openxmlformats.org/officeDocument/2006/relationships/footer" Target="/word/footer1.xml" Id="R439345ddce8649da" /></Relationships>
</file>