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645e930b8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MYTON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MYTON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bfc240676d4ac2"/>
      <w:footerReference xmlns:r="http://schemas.openxmlformats.org/officeDocument/2006/relationships" w:type="default" r:id="Re2241492fa9f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MYTON INVEST AS   ·   Org.nr 836 184 262   ·   Domkirkeplassen 2   ·   4006 STAVANGER   ·   hakon.bo@gmail.com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fc240676d4ac2" /><Relationship Type="http://schemas.openxmlformats.org/officeDocument/2006/relationships/footer" Target="/word/footer1.xml" Id="Re2241492fa9f4f23" /></Relationships>
</file>