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9bee2762d4b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CAROG HOLDING AS, org.nr 836 716 612,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CAROG HOLDING AS</w:t>
      </w:r>
    </w:p>
    <w:sectPr>
      <w:headerReference xmlns:r="http://schemas.openxmlformats.org/officeDocument/2006/relationships" w:type="default" r:id="Re62c003b46f7445b"/>
      <w:footerReference xmlns:r="http://schemas.openxmlformats.org/officeDocument/2006/relationships" w:type="default" r:id="R7a1397efcd19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CAROG HOLDING AS   ·   Org.nr 836 716 612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c003b46f7445b" /><Relationship Type="http://schemas.openxmlformats.org/officeDocument/2006/relationships/footer" Target="/word/footer1.xml" Id="R7a1397efcd194d1b" /></Relationships>
</file>