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e9ba4c4a44c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LYSBALANSE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LYSBALANSE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0f941683d468e"/>
      <w:footerReference xmlns:r="http://schemas.openxmlformats.org/officeDocument/2006/relationships" w:type="default" r:id="R88abc88dc3be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LYSBALANSE AS   ·   Org.nr 836 801 482   ·   C/o Norn AS, Sigurd Syrs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LYSBALANSE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0f941683d468e" /><Relationship Type="http://schemas.openxmlformats.org/officeDocument/2006/relationships/footer" Target="/word/footer1.xml" Id="R88abc88dc3be4e27" /></Relationships>
</file>