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8c7451e4e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PELYNT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PELYNT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b43cd514d4bbe"/>
      <w:footerReference xmlns:r="http://schemas.openxmlformats.org/officeDocument/2006/relationships" w:type="default" r:id="R459508c36da9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PELYNT AS   ·   Org.nr 837 267 102   ·   C/O Advokat Bjørn O. Øiulfstad, Bygdøy allé 2   ·   0257 OSLO   ·   pelynt@online.no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PELYNT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b43cd514d4bbe" /><Relationship Type="http://schemas.openxmlformats.org/officeDocument/2006/relationships/footer" Target="/word/footer1.xml" Id="R459508c36da94ddc" /></Relationships>
</file>