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de29d23294e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Larsnes,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SANDE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 REKNESKAP AS</w:t>
      </w:r>
    </w:p>
    <w:sectPr>
      <w:headerReference xmlns:r="http://schemas.openxmlformats.org/officeDocument/2006/relationships" w:type="default" r:id="R5db5ba6a20b4400a"/>
      <w:footerReference xmlns:r="http://schemas.openxmlformats.org/officeDocument/2006/relationships" w:type="default" r:id="R2cbed3604cc5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REKNESKAP AS   ·   Org.nr 837 341 922   ·   Prestegardsvegen 5   ·   6084 LARSNES   ·   Tlf. 700 26 312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5ba6a20b4400a" /><Relationship Type="http://schemas.openxmlformats.org/officeDocument/2006/relationships/footer" Target="/word/footer1.xml" Id="R2cbed3604cc54fff" /></Relationships>
</file>