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60daa2529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KOLÅS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KOLÅS EFTF AS</w:t>
      </w:r>
    </w:p>
    <w:sectPr>
      <w:headerReference xmlns:r="http://schemas.openxmlformats.org/officeDocument/2006/relationships" w:type="default" r:id="Rf905bbc870df4230"/>
      <w:footerReference xmlns:r="http://schemas.openxmlformats.org/officeDocument/2006/relationships" w:type="default" r:id="R8dd2c0310bd0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KOLÅS EFTF AS   ·   Org.nr 837 576 652   ·   Nedre Bankegate 34   ·   1771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KOLÅS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5bbc870df4230" /><Relationship Type="http://schemas.openxmlformats.org/officeDocument/2006/relationships/footer" Target="/word/footer1.xml" Id="R8dd2c0310bd0497c" /></Relationships>
</file>