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1bf44f7a4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57806d047ac4409c"/>
      <w:footerReference xmlns:r="http://schemas.openxmlformats.org/officeDocument/2006/relationships" w:type="default" r:id="Ra48c95d15bfa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06d047ac4409c" /><Relationship Type="http://schemas.openxmlformats.org/officeDocument/2006/relationships/footer" Target="/word/footer1.xml" Id="Ra48c95d15bfa4b78" /></Relationships>
</file>