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7513b8e32045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ARTEC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ARTEC AS</w:t>
      </w:r>
    </w:p>
    <w:sectPr>
      <w:headerReference xmlns:r="http://schemas.openxmlformats.org/officeDocument/2006/relationships" w:type="default" r:id="R3fe6fb43338144a7"/>
      <w:footerReference xmlns:r="http://schemas.openxmlformats.org/officeDocument/2006/relationships" w:type="default" r:id="R4b3bd7a86c3d48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ARTEC AS   ·   Org.nr 841 756 142   ·   Damsgårdsveien 135   ·   5160 LAKSEVÅG   ·   Tlf. 55 20 78 50   ·   post@artec.no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e6fb43338144a7" /><Relationship Type="http://schemas.openxmlformats.org/officeDocument/2006/relationships/footer" Target="/word/footer1.xml" Id="R4b3bd7a86c3d4893" /></Relationships>
</file>