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b0ee921aee46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GRAFISK UTDANNINGSFOND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GRAFISK UTDANNINGSFOND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85282a596f4c79"/>
      <w:footerReference xmlns:r="http://schemas.openxmlformats.org/officeDocument/2006/relationships" w:type="default" r:id="R857dd1ffd73b40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GRAFISK UTDANNINGSFOND   ·   Org.nr 846 830 952   ·   Middelthuns gate 27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GRAFISK UTDANNINGSFOND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85282a596f4c79" /><Relationship Type="http://schemas.openxmlformats.org/officeDocument/2006/relationships/footer" Target="/word/footer1.xml" Id="R857dd1ffd73b4070" /></Relationships>
</file>