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3689581f3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LINDSTAD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LINDSTAD BYGG AS</w:t>
      </w:r>
    </w:p>
    <w:sectPr>
      <w:headerReference xmlns:r="http://schemas.openxmlformats.org/officeDocument/2006/relationships" w:type="default" r:id="R8dd3cb27c3eb4323"/>
      <w:footerReference xmlns:r="http://schemas.openxmlformats.org/officeDocument/2006/relationships" w:type="default" r:id="R75799b809993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LINDSTAD BYGG AS   ·   Org.nr 851 314 032   ·   Magasinvegen 31   ·   5705 VOSS   ·   Tlf. 5651 0348   ·   post@lindstadbygg.no   ·   www.lindstadbygg.no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3cb27c3eb4323" /><Relationship Type="http://schemas.openxmlformats.org/officeDocument/2006/relationships/footer" Target="/word/footer1.xml" Id="R75799b8099934f07" /></Relationships>
</file>