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7ca0aeccf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f449c8aab44d6"/>
      <w:footerReference xmlns:r="http://schemas.openxmlformats.org/officeDocument/2006/relationships" w:type="default" r:id="R81d757646bba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KILSUND AS   ·   Org.nr 854 525 182   ·   Limsteinveien 11   ·   1362 HOSLE   ·   Tlf. 67 18 04 40   ·   oyvind@gedde.no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f449c8aab44d6" /><Relationship Type="http://schemas.openxmlformats.org/officeDocument/2006/relationships/footer" Target="/word/footer1.xml" Id="R81d757646bba4be7" /></Relationships>
</file>