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857d211a442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BØMLO BYGGSERVICE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Bremnes,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BYGGSERVICE AS</w:t>
      </w:r>
    </w:p>
    <w:sectPr>
      <w:headerReference xmlns:r="http://schemas.openxmlformats.org/officeDocument/2006/relationships" w:type="default" r:id="Rbe2db37f163b4391"/>
      <w:footerReference xmlns:r="http://schemas.openxmlformats.org/officeDocument/2006/relationships" w:type="default" r:id="R519b7d2b671a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db37f163b4391" /><Relationship Type="http://schemas.openxmlformats.org/officeDocument/2006/relationships/footer" Target="/word/footer1.xml" Id="R519b7d2b671a47e0" /></Relationships>
</file>