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c51f08b1c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TRANSPORT AS</w:t>
      </w:r>
    </w:p>
    <w:sectPr>
      <w:headerReference xmlns:r="http://schemas.openxmlformats.org/officeDocument/2006/relationships" w:type="default" r:id="Rfa085254ae6844ac"/>
      <w:footerReference xmlns:r="http://schemas.openxmlformats.org/officeDocument/2006/relationships" w:type="default" r:id="Rc508e6fac76b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TRANSPORT AS   ·   Org.nr 858 041 732   ·   Opdalsveien 269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85254ae6844ac" /><Relationship Type="http://schemas.openxmlformats.org/officeDocument/2006/relationships/footer" Target="/word/footer1.xml" Id="Rc508e6fac76b43b1" /></Relationships>
</file>