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3df416792547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PILEA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PILEA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b7a1445c984ab9"/>
      <w:footerReference xmlns:r="http://schemas.openxmlformats.org/officeDocument/2006/relationships" w:type="default" r:id="R93f4e50300794b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PILEA AS   ·   Org.nr 863 845 262   ·   Brusdalsvegen 222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PILEA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b7a1445c984ab9" /><Relationship Type="http://schemas.openxmlformats.org/officeDocument/2006/relationships/footer" Target="/word/footer1.xml" Id="R93f4e50300794b49" /></Relationships>
</file>