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1602371d0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e74cfeb76dfb448c"/>
      <w:footerReference xmlns:r="http://schemas.openxmlformats.org/officeDocument/2006/relationships" w:type="default" r:id="Rf2b7c13b5c26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cfeb76dfb448c" /><Relationship Type="http://schemas.openxmlformats.org/officeDocument/2006/relationships/footer" Target="/word/footer1.xml" Id="Rf2b7c13b5c264a1f" /></Relationships>
</file>