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e0f1321b949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CC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CC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074a858adf4da1"/>
      <w:footerReference xmlns:r="http://schemas.openxmlformats.org/officeDocument/2006/relationships" w:type="default" r:id="R1002da70d95e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EIENDOM AS   ·   Org.nr 866 083 932   ·   Vangsvegen 62   ·   2317 HAMAR   ·   senterleder@cc-gjovik.no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74a858adf4da1" /><Relationship Type="http://schemas.openxmlformats.org/officeDocument/2006/relationships/footer" Target="/word/footer1.xml" Id="R1002da70d95e495f" /></Relationships>
</file>