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62b58cf86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836fc2675b7f44a3"/>
      <w:footerReference xmlns:r="http://schemas.openxmlformats.org/officeDocument/2006/relationships" w:type="default" r:id="R32dfafef78ef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c2675b7f44a3" /><Relationship Type="http://schemas.openxmlformats.org/officeDocument/2006/relationships/footer" Target="/word/footer1.xml" Id="R32dfafef78ef479e" /></Relationships>
</file>