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11073f3b2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b56bde6874c8f"/>
      <w:footerReference xmlns:r="http://schemas.openxmlformats.org/officeDocument/2006/relationships" w:type="default" r:id="R60864ac136a3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DATALINK AS   ·   Org.nr 866 389 152   ·   Mørstadgata 3   ·   1850 MYSEN   ·   Tlf. 69 89 28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b56bde6874c8f" /><Relationship Type="http://schemas.openxmlformats.org/officeDocument/2006/relationships/footer" Target="/word/footer1.xml" Id="R60864ac136a34151" /></Relationships>
</file>