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a71b051d0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SIESTA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SIESTA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c758a52c242cc"/>
      <w:footerReference xmlns:r="http://schemas.openxmlformats.org/officeDocument/2006/relationships" w:type="default" r:id="Raa5012631dab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 EIENDOM AS   ·   Org.nr 866 964 742   ·   Birkelandsvegen 7   ·   4200 SAUDA   ·   Tlf. 52 78 58 00   ·   dag-ole@saudainst.no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c758a52c242cc" /><Relationship Type="http://schemas.openxmlformats.org/officeDocument/2006/relationships/footer" Target="/word/footer1.xml" Id="Raa5012631dab4570" /></Relationships>
</file>