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fda40ed848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SIESTA EIENDOM AS</w:t>
      </w:r>
    </w:p>
    <w:sectPr>
      <w:headerReference xmlns:r="http://schemas.openxmlformats.org/officeDocument/2006/relationships" w:type="default" r:id="R20468cbf23084f13"/>
      <w:footerReference xmlns:r="http://schemas.openxmlformats.org/officeDocument/2006/relationships" w:type="default" r:id="Rdf97c51306304c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SIESTA EIENDOM AS   ·   Org.nr 866 964 742   ·   Birkelandsvegen 7   ·   4200 SAUDA   ·   Tlf. 52 78 58 00   ·   dag-ole@saudainst.no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SIESTA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68cbf23084f13" /><Relationship Type="http://schemas.openxmlformats.org/officeDocument/2006/relationships/footer" Target="/word/footer1.xml" Id="Rdf97c51306304ca2" /></Relationships>
</file>