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c3882704b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9dce86065bc4912"/>
      <w:footerReference xmlns:r="http://schemas.openxmlformats.org/officeDocument/2006/relationships" w:type="default" r:id="Re26278ced382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ce86065bc4912" /><Relationship Type="http://schemas.openxmlformats.org/officeDocument/2006/relationships/footer" Target="/word/footer1.xml" Id="Re26278ced38241de" /></Relationships>
</file>