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3d54dd6ff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RVS EIENDOMSDRIFT AS, org.nr 868 914 432,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EIENDOMSDRIFT AS</w:t>
      </w:r>
    </w:p>
    <w:sectPr>
      <w:headerReference xmlns:r="http://schemas.openxmlformats.org/officeDocument/2006/relationships" w:type="default" r:id="Reb2c95955630435d"/>
      <w:footerReference xmlns:r="http://schemas.openxmlformats.org/officeDocument/2006/relationships" w:type="default" r:id="R12e52323d46b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EIENDOMSDRIFT AS   ·   Org.nr 868 914 432   ·   Tor Sørnes vei 19   ·   1523 MOSS   ·   Tlf. 69 26 57 18   ·   eiendomsdrift@rvs-as.no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c95955630435d" /><Relationship Type="http://schemas.openxmlformats.org/officeDocument/2006/relationships/footer" Target="/word/footer1.xml" Id="R12e52323d46b4172" /></Relationships>
</file>