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474270c49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e3d64dbc84a59"/>
      <w:footerReference xmlns:r="http://schemas.openxmlformats.org/officeDocument/2006/relationships" w:type="default" r:id="R356eff1c4be9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REGNSKAPSLAG SA   ·   Org.nr 870 961 332   ·   Stasjonsgata 83   ·   3300 HOKKSUND   ·   Tlf. 32 75 50 50   ·   post@haug-regnskap.no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e3d64dbc84a59" /><Relationship Type="http://schemas.openxmlformats.org/officeDocument/2006/relationships/footer" Target="/word/footer1.xml" Id="R356eff1c4be945db" /></Relationships>
</file>