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2f04a129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ÅGE RONG</w:t>
      </w:r>
    </w:p>
    <w:sectPr>
      <w:headerReference xmlns:r="http://schemas.openxmlformats.org/officeDocument/2006/relationships" w:type="default" r:id="R4b78c520667f4df4"/>
      <w:footerReference xmlns:r="http://schemas.openxmlformats.org/officeDocument/2006/relationships" w:type="default" r:id="R6cc9cdcfef7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ÅGE RONG   ·   Org.nr 870 969 732   ·   Storvegen 24   ·   5357 FJELL   ·   Tlf. 56 33 37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ÅGE RONG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c520667f4df4" /><Relationship Type="http://schemas.openxmlformats.org/officeDocument/2006/relationships/footer" Target="/word/footer1.xml" Id="R6cc9cdcfef7548ed" /></Relationships>
</file>