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f2a893c17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 PLAN AS</w:t>
      </w:r>
    </w:p>
    <w:sectPr>
      <w:headerReference xmlns:r="http://schemas.openxmlformats.org/officeDocument/2006/relationships" w:type="default" r:id="R46bbbd46e88047ba"/>
      <w:footerReference xmlns:r="http://schemas.openxmlformats.org/officeDocument/2006/relationships" w:type="default" r:id="Refa28272989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bbd46e88047ba" /><Relationship Type="http://schemas.openxmlformats.org/officeDocument/2006/relationships/footer" Target="/word/footer1.xml" Id="Refa2827298994d5e" /></Relationships>
</file>