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d294e80334c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HAUGESUND MÅLLAG OG UNGDOMSLAG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HAUGESUND MÅLLAG OG UNGDOMSLAG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4be0dbb1614071"/>
      <w:footerReference xmlns:r="http://schemas.openxmlformats.org/officeDocument/2006/relationships" w:type="default" r:id="R1d6800872a7e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be0dbb1614071" /><Relationship Type="http://schemas.openxmlformats.org/officeDocument/2006/relationships/footer" Target="/word/footer1.xml" Id="R1d6800872a7e4ad0" /></Relationships>
</file>