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d958557d264e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HAUGESUND MÅLLAG OG UNGDOMSLAG.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06f15fcf6954971"/>
      <w:footerReference xmlns:r="http://schemas.openxmlformats.org/officeDocument/2006/relationships" w:type="default" r:id="R7e81dd3534ad48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HAUGESUND MÅLLAG OG UNGDOMSLAG   ·   Org.nr 871 341 982   ·   Kvalamarka 25   ·   5514 HAUGESUND   ·   Tlf. 52 73 68 99   ·   post@kvalatun.no   ·   www.kvalatun.no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HAUGESUND MÅLLAG OG UNGDOMSLAG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6f15fcf6954971" /><Relationship Type="http://schemas.openxmlformats.org/officeDocument/2006/relationships/footer" Target="/word/footer1.xml" Id="R7e81dd3534ad4840" /></Relationships>
</file>