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085f1db3a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SALTDAL RØR OG ENTREPRENØR AS</w:t>
      </w:r>
    </w:p>
    <w:sectPr>
      <w:headerReference xmlns:r="http://schemas.openxmlformats.org/officeDocument/2006/relationships" w:type="default" r:id="R771243f39c1047ee"/>
      <w:footerReference xmlns:r="http://schemas.openxmlformats.org/officeDocument/2006/relationships" w:type="default" r:id="Rff6f06656152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SALTDAL RØR OG ENTREPRENØR AS   ·   Org.nr 874 354 902   ·   Skogveien 18   ·   8250 ROGNAN   ·   Tlf. 75 69 04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SALTDAL RØR OG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243f39c1047ee" /><Relationship Type="http://schemas.openxmlformats.org/officeDocument/2006/relationships/footer" Target="/word/footer1.xml" Id="Rff6f06656152461c" /></Relationships>
</file>